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AF" w:rsidRDefault="00281CAF" w:rsidP="00281CAF">
      <w:pPr>
        <w:pStyle w:val="a3"/>
        <w:widowControl/>
        <w:spacing w:beforeAutospacing="0" w:afterAutospacing="0" w:line="480" w:lineRule="atLeast"/>
        <w:rPr>
          <w:rFonts w:ascii="Times New Roman" w:hAnsi="Times New Roman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附件1</w:t>
      </w:r>
    </w:p>
    <w:p w:rsidR="00281CAF" w:rsidRDefault="00281CAF" w:rsidP="00281CAF">
      <w:pPr>
        <w:pStyle w:val="a3"/>
        <w:widowControl/>
        <w:spacing w:beforeAutospacing="0" w:afterAutospacing="0" w:line="600" w:lineRule="atLeast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电动自行车以旧换新活动销售主体申请表</w:t>
      </w:r>
    </w:p>
    <w:tbl>
      <w:tblPr>
        <w:tblW w:w="849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572"/>
        <w:gridCol w:w="1927"/>
        <w:gridCol w:w="2324"/>
      </w:tblGrid>
      <w:tr w:rsidR="00281CAF" w:rsidTr="00296137">
        <w:trPr>
          <w:trHeight w:val="706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企业名称</w:t>
            </w:r>
          </w:p>
        </w:tc>
        <w:tc>
          <w:tcPr>
            <w:tcW w:w="6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281CAF" w:rsidTr="00296137">
        <w:trPr>
          <w:trHeight w:val="743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统一社会信用代码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281CAF" w:rsidTr="00296137">
        <w:trPr>
          <w:trHeight w:val="543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企业经营地址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281CAF" w:rsidTr="00296137">
        <w:trPr>
          <w:trHeight w:val="1628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企业简介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（包括在售品牌、收银和商品出入库管理系统、发票开具、促销让利活动等）</w:t>
            </w:r>
          </w:p>
        </w:tc>
      </w:tr>
      <w:tr w:rsidR="00281CAF" w:rsidTr="00296137">
        <w:trPr>
          <w:trHeight w:val="696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2024</w:t>
            </w:r>
            <w:r>
              <w:rPr>
                <w:rFonts w:ascii="Times New Roman" w:eastAsia="宋体" w:hAnsi="Times New Roman"/>
                <w:color w:val="000000" w:themeColor="text1"/>
              </w:rPr>
              <w:t>年</w:t>
            </w:r>
          </w:p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销售额（万元）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同比增长（</w:t>
            </w:r>
            <w:r>
              <w:rPr>
                <w:rFonts w:ascii="Times New Roman" w:eastAsia="宋体" w:hAnsi="Times New Roman"/>
              </w:rPr>
              <w:t>%</w:t>
            </w:r>
            <w:r>
              <w:rPr>
                <w:rFonts w:ascii="Times New Roman" w:eastAsia="宋体" w:hAnsi="Times New Roman"/>
              </w:rPr>
              <w:t>）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281CAF" w:rsidTr="00296137">
        <w:trPr>
          <w:trHeight w:val="592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eastAsia="宋体" w:hAnsi="Times New Roman"/>
              </w:rPr>
              <w:t>年</w:t>
            </w: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月</w:t>
            </w:r>
          </w:p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销售额（万元）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同比增长（</w:t>
            </w:r>
            <w:r>
              <w:rPr>
                <w:rFonts w:ascii="Times New Roman" w:eastAsia="宋体" w:hAnsi="Times New Roman"/>
              </w:rPr>
              <w:t>%</w:t>
            </w:r>
            <w:r>
              <w:rPr>
                <w:rFonts w:ascii="Times New Roman" w:eastAsia="宋体" w:hAnsi="Times New Roman"/>
              </w:rPr>
              <w:t>）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281CAF" w:rsidTr="00296137">
        <w:trPr>
          <w:trHeight w:val="521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法定代表人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联系电话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281CAF" w:rsidTr="00296137">
        <w:trPr>
          <w:trHeight w:val="521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联系人姓名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联系电话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281CAF" w:rsidTr="00296137">
        <w:trPr>
          <w:trHeight w:val="2550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企业承诺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严格按照消费品以旧换新活动有关要求，保证诚信经营，加强内部管理，加强活动宣传，杜绝假冒伪劣、以次充好、哄抬价格，绝不虚开发票、明买暗退、</w:t>
            </w:r>
            <w:proofErr w:type="gramStart"/>
            <w:r>
              <w:rPr>
                <w:rFonts w:ascii="Times New Roman" w:eastAsia="宋体" w:hAnsi="Times New Roman"/>
              </w:rPr>
              <w:t>合谋套补骗取</w:t>
            </w:r>
            <w:proofErr w:type="gramEnd"/>
            <w:r>
              <w:rPr>
                <w:rFonts w:ascii="Times New Roman" w:eastAsia="宋体" w:hAnsi="Times New Roman"/>
              </w:rPr>
              <w:t>财政补贴，自觉接受有关部门监督。</w:t>
            </w:r>
          </w:p>
          <w:p w:rsidR="00281CAF" w:rsidRDefault="00281CAF" w:rsidP="00296137">
            <w:pPr>
              <w:pStyle w:val="a3"/>
              <w:widowControl/>
              <w:wordWrap w:val="0"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法定代表人签字：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　　</w:t>
            </w:r>
            <w:r>
              <w:rPr>
                <w:rFonts w:ascii="Times New Roman" w:eastAsia="宋体" w:hAnsi="Times New Roman"/>
              </w:rPr>
              <w:t> </w:t>
            </w:r>
          </w:p>
          <w:p w:rsidR="00281CAF" w:rsidRDefault="00281CAF" w:rsidP="00296137">
            <w:pPr>
              <w:pStyle w:val="a3"/>
              <w:widowControl/>
              <w:wordWrap w:val="0"/>
              <w:spacing w:beforeAutospacing="0" w:afterAutospacing="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 xml:space="preserve">　　（企业公章）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　　</w:t>
            </w:r>
            <w:proofErr w:type="gramStart"/>
            <w:r>
              <w:rPr>
                <w:rFonts w:ascii="Times New Roman" w:eastAsia="宋体" w:hAnsi="Times New Roman"/>
              </w:rPr>
              <w:t xml:space="preserve">　　</w:t>
            </w:r>
            <w:proofErr w:type="gramEnd"/>
          </w:p>
          <w:p w:rsidR="00281CAF" w:rsidRDefault="00281CAF" w:rsidP="00296137">
            <w:pPr>
              <w:pStyle w:val="a3"/>
              <w:widowControl/>
              <w:wordWrap w:val="0"/>
              <w:spacing w:beforeAutospacing="0" w:afterAutospacing="0" w:line="4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2025</w:t>
            </w:r>
            <w:r>
              <w:rPr>
                <w:rFonts w:ascii="Times New Roman" w:eastAsia="宋体" w:hAnsi="Times New Roman"/>
              </w:rPr>
              <w:t>年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t> </w:t>
            </w:r>
            <w:r>
              <w:rPr>
                <w:rFonts w:ascii="Times New Roman" w:eastAsia="宋体" w:hAnsi="Times New Roman"/>
              </w:rPr>
              <w:t>月</w:t>
            </w:r>
            <w:r>
              <w:rPr>
                <w:rFonts w:ascii="Times New Roman" w:eastAsia="宋体" w:hAnsi="Times New Roman"/>
              </w:rPr>
              <w:t xml:space="preserve">  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t>日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　　</w:t>
            </w:r>
            <w:proofErr w:type="gramStart"/>
            <w:r>
              <w:rPr>
                <w:rFonts w:ascii="Times New Roman" w:eastAsia="宋体" w:hAnsi="Times New Roman"/>
              </w:rPr>
              <w:t xml:space="preserve">　</w:t>
            </w:r>
            <w:proofErr w:type="gramEnd"/>
          </w:p>
        </w:tc>
      </w:tr>
      <w:tr w:rsidR="00281CAF" w:rsidTr="00296137">
        <w:trPr>
          <w:trHeight w:val="1703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spacing w:beforeAutospacing="0" w:afterAutospacing="0" w:line="4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县级商务主管部门审核意见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　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CAF" w:rsidRDefault="00281CAF" w:rsidP="00296137">
            <w:pPr>
              <w:pStyle w:val="a3"/>
              <w:widowControl/>
              <w:wordWrap w:val="0"/>
              <w:spacing w:beforeAutospacing="0" w:afterAutospacing="0" w:line="4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281CAF" w:rsidRDefault="00281CAF" w:rsidP="00281CAF">
      <w:pPr>
        <w:pStyle w:val="a3"/>
        <w:widowControl/>
        <w:spacing w:beforeAutospacing="0" w:afterAutospacing="0" w:line="480" w:lineRule="atLeas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281CAF" w:rsidRDefault="00281CAF" w:rsidP="00281CAF">
      <w:pPr>
        <w:pStyle w:val="a3"/>
        <w:widowControl/>
        <w:spacing w:beforeAutospacing="0" w:afterAutospacing="0" w:line="480" w:lineRule="atLeas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031B9C" w:rsidRPr="00281CAF" w:rsidRDefault="00031B9C">
      <w:bookmarkStart w:id="0" w:name="_GoBack"/>
      <w:bookmarkEnd w:id="0"/>
    </w:p>
    <w:sectPr w:rsidR="00031B9C" w:rsidRPr="0028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AF"/>
    <w:rsid w:val="00031B9C"/>
    <w:rsid w:val="0028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1CA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1CA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2025-06-26T05:42:00Z</dcterms:created>
  <dcterms:modified xsi:type="dcterms:W3CDTF">2025-06-26T05:43:00Z</dcterms:modified>
</cp:coreProperties>
</file>